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FF29" w14:textId="77777777" w:rsidR="00222DB9" w:rsidRDefault="00222DB9" w:rsidP="00222D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Euthanasia and Disposition of Animals</w:t>
      </w:r>
    </w:p>
    <w:p w14:paraId="7825AF98" w14:textId="77777777" w:rsidR="00222DB9" w:rsidRPr="00AB7D60" w:rsidRDefault="00222DB9" w:rsidP="00222DB9">
      <w:pPr>
        <w:spacing w:after="0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DB9" w:rsidRPr="003D12E9" w14:paraId="7BEEDB54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58CE430B" w14:textId="77777777" w:rsidR="00222DB9" w:rsidRPr="003D12E9" w:rsidRDefault="00222DB9" w:rsidP="00222DB9">
            <w:pPr>
              <w:rPr>
                <w:b/>
              </w:rPr>
            </w:pPr>
            <w:r w:rsidRPr="003D12E9">
              <w:rPr>
                <w:b/>
              </w:rPr>
              <w:t>I. General Information</w:t>
            </w:r>
          </w:p>
        </w:tc>
      </w:tr>
      <w:tr w:rsidR="00222DB9" w:rsidRPr="003D12E9" w14:paraId="39F929B0" w14:textId="77777777" w:rsidTr="000E0826">
        <w:tc>
          <w:tcPr>
            <w:tcW w:w="9350" w:type="dxa"/>
          </w:tcPr>
          <w:p w14:paraId="156119A8" w14:textId="77777777" w:rsidR="00222DB9" w:rsidRPr="003D12E9" w:rsidRDefault="00222DB9" w:rsidP="00222DB9">
            <w:r w:rsidRPr="003D12E9">
              <w:rPr>
                <w:b/>
              </w:rPr>
              <w:t xml:space="preserve">Title: </w:t>
            </w:r>
          </w:p>
          <w:p w14:paraId="49220A7D" w14:textId="77777777" w:rsidR="00222DB9" w:rsidRPr="003D12E9" w:rsidRDefault="00222DB9" w:rsidP="00222DB9">
            <w:pPr>
              <w:rPr>
                <w:b/>
              </w:rPr>
            </w:pPr>
          </w:p>
        </w:tc>
      </w:tr>
      <w:tr w:rsidR="00222DB9" w:rsidRPr="003D12E9" w14:paraId="59424FEA" w14:textId="77777777" w:rsidTr="000E0826">
        <w:tc>
          <w:tcPr>
            <w:tcW w:w="9350" w:type="dxa"/>
          </w:tcPr>
          <w:p w14:paraId="26C11B55" w14:textId="616C31DC" w:rsidR="00222DB9" w:rsidRPr="003D12E9" w:rsidRDefault="00222DB9" w:rsidP="00222DB9">
            <w:r>
              <w:rPr>
                <w:b/>
              </w:rPr>
              <w:t>Princip</w:t>
            </w:r>
            <w:r w:rsidR="00EA4F42">
              <w:rPr>
                <w:b/>
              </w:rPr>
              <w:t>al</w:t>
            </w:r>
            <w:r>
              <w:rPr>
                <w:b/>
              </w:rPr>
              <w:t xml:space="preserve"> Investigator’s Name: </w:t>
            </w:r>
          </w:p>
        </w:tc>
      </w:tr>
      <w:tr w:rsidR="00222DB9" w:rsidRPr="003D12E9" w14:paraId="00A1918B" w14:textId="77777777" w:rsidTr="000E0826">
        <w:tc>
          <w:tcPr>
            <w:tcW w:w="9350" w:type="dxa"/>
          </w:tcPr>
          <w:p w14:paraId="60009B26" w14:textId="77777777" w:rsidR="00222DB9" w:rsidRPr="003D12E9" w:rsidRDefault="00222DB9" w:rsidP="00222DB9">
            <w:r w:rsidRPr="003D12E9">
              <w:rPr>
                <w:b/>
              </w:rPr>
              <w:t>Application Type:</w:t>
            </w:r>
            <w:r w:rsidRPr="003D12E9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New Protocol     </w:t>
            </w:r>
          </w:p>
          <w:p w14:paraId="124CE42A" w14:textId="77777777" w:rsidR="00222DB9" w:rsidRPr="003D12E9" w:rsidRDefault="00222DB9" w:rsidP="00222DB9">
            <w:r w:rsidRPr="003D12E9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3 Year </w:t>
            </w:r>
            <w:proofErr w:type="spellStart"/>
            <w:r w:rsidRPr="003D12E9">
              <w:t>Renewel</w:t>
            </w:r>
            <w:proofErr w:type="spellEnd"/>
            <w:r w:rsidRPr="003D12E9">
              <w:t xml:space="preserve"> of Protocol # _______________</w:t>
            </w:r>
          </w:p>
          <w:p w14:paraId="2AD9CD31" w14:textId="3E04C640" w:rsidR="00222DB9" w:rsidRPr="003D12E9" w:rsidRDefault="00222DB9" w:rsidP="00222DB9">
            <w:r w:rsidRPr="003D12E9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</w:t>
            </w:r>
            <w:r w:rsidR="00047B79">
              <w:t>Significant Modifications to</w:t>
            </w:r>
            <w:r w:rsidRPr="003D12E9">
              <w:t xml:space="preserve"> Protocol # _______________</w:t>
            </w:r>
          </w:p>
        </w:tc>
      </w:tr>
    </w:tbl>
    <w:p w14:paraId="51593293" w14:textId="77777777" w:rsidR="00222DB9" w:rsidRDefault="00222DB9" w:rsidP="00222DB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DB9" w:rsidRPr="003D12E9" w14:paraId="2AF4C858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65F60A44" w14:textId="77777777" w:rsidR="00222DB9" w:rsidRPr="003D12E9" w:rsidRDefault="00222DB9" w:rsidP="00222DB9">
            <w:pPr>
              <w:rPr>
                <w:b/>
              </w:rPr>
            </w:pPr>
            <w:r>
              <w:rPr>
                <w:b/>
              </w:rPr>
              <w:t>II</w:t>
            </w:r>
            <w:r w:rsidRPr="003D12E9">
              <w:rPr>
                <w:b/>
              </w:rPr>
              <w:t xml:space="preserve">. </w:t>
            </w:r>
            <w:r>
              <w:rPr>
                <w:b/>
              </w:rPr>
              <w:t>Fate of Animals at the End of the Study or Classroom Activity</w:t>
            </w:r>
          </w:p>
        </w:tc>
      </w:tr>
      <w:tr w:rsidR="00222DB9" w:rsidRPr="003D12E9" w14:paraId="1D793727" w14:textId="77777777" w:rsidTr="000E0826">
        <w:tc>
          <w:tcPr>
            <w:tcW w:w="9350" w:type="dxa"/>
          </w:tcPr>
          <w:p w14:paraId="0BB69231" w14:textId="77777777" w:rsidR="00222DB9" w:rsidRDefault="00222DB9" w:rsidP="00222DB9">
            <w:pPr>
              <w:rPr>
                <w:b/>
              </w:rPr>
            </w:pPr>
            <w:r>
              <w:rPr>
                <w:b/>
              </w:rPr>
              <w:t>1) Will the Animals be euthanized at the end of the study or course activity?</w:t>
            </w:r>
          </w:p>
          <w:p w14:paraId="76131A72" w14:textId="77777777" w:rsidR="00222DB9" w:rsidRDefault="003B2C13" w:rsidP="00222DB9">
            <w:pPr>
              <w:rPr>
                <w:b/>
              </w:rPr>
            </w:pPr>
            <w:sdt>
              <w:sdtPr>
                <w:rPr>
                  <w:b/>
                </w:rPr>
                <w:id w:val="19868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0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2DB9">
              <w:rPr>
                <w:b/>
              </w:rPr>
              <w:t xml:space="preserve"> Yes </w:t>
            </w:r>
          </w:p>
          <w:p w14:paraId="55EA6D8A" w14:textId="0987BCA9" w:rsidR="00222DB9" w:rsidRPr="003D12E9" w:rsidRDefault="003B2C13" w:rsidP="00222DB9">
            <w:pPr>
              <w:rPr>
                <w:b/>
              </w:rPr>
            </w:pPr>
            <w:sdt>
              <w:sdtPr>
                <w:rPr>
                  <w:b/>
                </w:rPr>
                <w:id w:val="36433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2DB9">
              <w:rPr>
                <w:b/>
              </w:rPr>
              <w:t xml:space="preserve"> No – If this is selected, describe the method of disposition below</w:t>
            </w:r>
            <w:r w:rsidR="00EA4F42">
              <w:rPr>
                <w:b/>
              </w:rPr>
              <w:t>.</w:t>
            </w:r>
          </w:p>
        </w:tc>
      </w:tr>
    </w:tbl>
    <w:p w14:paraId="4E459BD9" w14:textId="77777777" w:rsidR="00222DB9" w:rsidRDefault="00222DB9" w:rsidP="00222DB9">
      <w:pPr>
        <w:spacing w:after="0"/>
      </w:pPr>
    </w:p>
    <w:p w14:paraId="5F78B503" w14:textId="77777777" w:rsidR="00222DB9" w:rsidRDefault="00222DB9" w:rsidP="00222DB9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C5247C" w14:textId="77777777" w:rsidR="00222DB9" w:rsidRDefault="00222DB9" w:rsidP="00222DB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DB9" w:rsidRPr="003D12E9" w14:paraId="7331B3D4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0A156E36" w14:textId="375D5D10" w:rsidR="00222DB9" w:rsidRPr="003D12E9" w:rsidRDefault="00222DB9" w:rsidP="00A8140E">
            <w:pPr>
              <w:rPr>
                <w:b/>
              </w:rPr>
            </w:pPr>
            <w:r>
              <w:rPr>
                <w:b/>
              </w:rPr>
              <w:t>II</w:t>
            </w:r>
            <w:r w:rsidR="00A8140E">
              <w:rPr>
                <w:b/>
              </w:rPr>
              <w:t>I</w:t>
            </w:r>
            <w:r w:rsidRPr="003D12E9">
              <w:rPr>
                <w:b/>
              </w:rPr>
              <w:t xml:space="preserve">. </w:t>
            </w:r>
            <w:r>
              <w:rPr>
                <w:b/>
              </w:rPr>
              <w:t>Method of Euthanasia</w:t>
            </w:r>
            <w:r w:rsidR="00A8140E">
              <w:rPr>
                <w:b/>
              </w:rPr>
              <w:t xml:space="preserve"> </w:t>
            </w:r>
            <w:r w:rsidR="00A8140E" w:rsidRPr="00A8140E">
              <w:t>(This section must be completed even if you answered “No” above</w:t>
            </w:r>
            <w:r w:rsidR="00EA4F42">
              <w:t>.</w:t>
            </w:r>
            <w:r w:rsidR="00A8140E" w:rsidRPr="00A8140E">
              <w:t>)</w:t>
            </w:r>
          </w:p>
        </w:tc>
      </w:tr>
      <w:tr w:rsidR="00222DB9" w:rsidRPr="003D12E9" w14:paraId="4DACAA25" w14:textId="77777777" w:rsidTr="000E0826">
        <w:tc>
          <w:tcPr>
            <w:tcW w:w="9350" w:type="dxa"/>
          </w:tcPr>
          <w:p w14:paraId="54CCBE48" w14:textId="77777777" w:rsidR="00222DB9" w:rsidRPr="003D12E9" w:rsidRDefault="00222DB9" w:rsidP="00222DB9">
            <w:pPr>
              <w:rPr>
                <w:b/>
              </w:rPr>
            </w:pPr>
            <w:r>
              <w:rPr>
                <w:b/>
              </w:rPr>
              <w:t xml:space="preserve">1) Indicate the method of euthanasia that will be used 1) In case of severe injury or illness, 2) if severe or chronic pain cannot be relieved, 3) for non-survival surgery, or 4) at the end of the study. </w:t>
            </w:r>
          </w:p>
        </w:tc>
      </w:tr>
    </w:tbl>
    <w:p w14:paraId="74082D0C" w14:textId="77777777" w:rsidR="00222DB9" w:rsidRDefault="00222DB9" w:rsidP="00222DB9">
      <w:pPr>
        <w:spacing w:after="0"/>
        <w:rPr>
          <w:b/>
        </w:rPr>
      </w:pPr>
    </w:p>
    <w:p w14:paraId="78B51CDE" w14:textId="77777777" w:rsidR="00222DB9" w:rsidRDefault="00222DB9" w:rsidP="00222DB9">
      <w:pPr>
        <w:spacing w:after="0"/>
        <w:rPr>
          <w:b/>
        </w:rPr>
      </w:pPr>
      <w:r>
        <w:rPr>
          <w:b/>
        </w:rPr>
        <w:t>Chemical Agent</w:t>
      </w:r>
    </w:p>
    <w:p w14:paraId="5721660F" w14:textId="77777777" w:rsidR="00222DB9" w:rsidRPr="00222DB9" w:rsidRDefault="00222DB9" w:rsidP="00222DB9">
      <w:pPr>
        <w:spacing w:after="0"/>
      </w:pPr>
      <w:r>
        <w:rPr>
          <w:b/>
        </w:rPr>
        <w:tab/>
        <w:t xml:space="preserve">Chemical Agent: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553F91" w14:textId="77777777" w:rsidR="00222DB9" w:rsidRPr="00222DB9" w:rsidRDefault="00222DB9" w:rsidP="00222DB9">
      <w:pPr>
        <w:spacing w:after="0"/>
      </w:pPr>
      <w:r>
        <w:rPr>
          <w:b/>
        </w:rPr>
        <w:tab/>
        <w:t>Dosage:</w:t>
      </w:r>
      <w:r w:rsidRPr="00222DB9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7469A7" w14:textId="77777777" w:rsidR="00222DB9" w:rsidRPr="00222DB9" w:rsidRDefault="00222DB9" w:rsidP="00222DB9">
      <w:pPr>
        <w:spacing w:after="0"/>
      </w:pPr>
      <w:r>
        <w:rPr>
          <w:b/>
        </w:rPr>
        <w:tab/>
        <w:t xml:space="preserve">Route of Administration: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060C8C" w14:textId="77777777" w:rsidR="00222DB9" w:rsidRDefault="00222DB9" w:rsidP="00222DB9">
      <w:pPr>
        <w:spacing w:after="0"/>
        <w:rPr>
          <w:b/>
        </w:rPr>
      </w:pPr>
    </w:p>
    <w:p w14:paraId="781C51BD" w14:textId="77777777" w:rsidR="00222DB9" w:rsidRDefault="00222DB9" w:rsidP="00222DB9">
      <w:pPr>
        <w:spacing w:after="0"/>
        <w:rPr>
          <w:b/>
        </w:rPr>
      </w:pPr>
      <w:r>
        <w:rPr>
          <w:b/>
        </w:rPr>
        <w:t>Physical Method</w:t>
      </w:r>
    </w:p>
    <w:p w14:paraId="7178BBAA" w14:textId="77777777" w:rsidR="00222DB9" w:rsidRDefault="00222DB9" w:rsidP="00222DB9">
      <w:pPr>
        <w:spacing w:after="0"/>
      </w:pPr>
      <w:r>
        <w:rPr>
          <w:b/>
        </w:rPr>
        <w:tab/>
        <w:t xml:space="preserve">Describe: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C45A46" w14:textId="77777777" w:rsidR="00222DB9" w:rsidRDefault="00222DB9" w:rsidP="00222DB9">
      <w:pPr>
        <w:spacing w:after="0"/>
        <w:rPr>
          <w:b/>
        </w:rPr>
      </w:pPr>
    </w:p>
    <w:p w14:paraId="6AC81076" w14:textId="77777777" w:rsidR="00A8140E" w:rsidRDefault="00A8140E" w:rsidP="00A8140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140E" w:rsidRPr="003D12E9" w14:paraId="655C3A62" w14:textId="77777777" w:rsidTr="000E0826">
        <w:tc>
          <w:tcPr>
            <w:tcW w:w="9350" w:type="dxa"/>
          </w:tcPr>
          <w:p w14:paraId="182C6153" w14:textId="3BCF2112" w:rsidR="00A8140E" w:rsidRDefault="00A8140E" w:rsidP="00A8140E">
            <w:pPr>
              <w:rPr>
                <w:b/>
              </w:rPr>
            </w:pPr>
            <w:r>
              <w:rPr>
                <w:b/>
              </w:rPr>
              <w:t>2) Are the methods described above consist</w:t>
            </w:r>
            <w:r w:rsidR="00EA4F42">
              <w:rPr>
                <w:b/>
              </w:rPr>
              <w:t>e</w:t>
            </w:r>
            <w:r>
              <w:rPr>
                <w:b/>
              </w:rPr>
              <w:t>nt with the recomm</w:t>
            </w:r>
            <w:r w:rsidR="00EA4F42">
              <w:rPr>
                <w:b/>
              </w:rPr>
              <w:t>e</w:t>
            </w:r>
            <w:r>
              <w:rPr>
                <w:b/>
              </w:rPr>
              <w:t>ndations of the AVMA Guidelines on Euthanasia (2013 edition)?</w:t>
            </w:r>
          </w:p>
          <w:p w14:paraId="799E7AB3" w14:textId="77777777" w:rsidR="00A8140E" w:rsidRDefault="003B2C13" w:rsidP="00A8140E">
            <w:pPr>
              <w:rPr>
                <w:b/>
              </w:rPr>
            </w:pPr>
            <w:sdt>
              <w:sdtPr>
                <w:rPr>
                  <w:b/>
                </w:rPr>
                <w:id w:val="10747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0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140E">
              <w:rPr>
                <w:b/>
              </w:rPr>
              <w:t xml:space="preserve"> Yes </w:t>
            </w:r>
          </w:p>
          <w:p w14:paraId="4FD62527" w14:textId="77777777" w:rsidR="00A8140E" w:rsidRPr="003D12E9" w:rsidRDefault="003B2C13" w:rsidP="00A8140E">
            <w:pPr>
              <w:rPr>
                <w:b/>
              </w:rPr>
            </w:pPr>
            <w:sdt>
              <w:sdtPr>
                <w:rPr>
                  <w:b/>
                </w:rPr>
                <w:id w:val="21098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0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140E">
              <w:rPr>
                <w:b/>
              </w:rPr>
              <w:t xml:space="preserve"> No – If this is selected, provide a scientific justification for deviating from the recommendations. </w:t>
            </w:r>
          </w:p>
        </w:tc>
      </w:tr>
    </w:tbl>
    <w:p w14:paraId="1E38AD0D" w14:textId="77777777" w:rsidR="00A8140E" w:rsidRDefault="00A8140E" w:rsidP="00A8140E">
      <w:pPr>
        <w:spacing w:after="0"/>
      </w:pPr>
    </w:p>
    <w:p w14:paraId="7F539154" w14:textId="77777777" w:rsidR="00A8140E" w:rsidRDefault="00A8140E" w:rsidP="00A8140E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FB39E7" w14:textId="77777777" w:rsidR="00222DB9" w:rsidRDefault="00222DB9" w:rsidP="00222DB9">
      <w:pPr>
        <w:spacing w:after="0"/>
        <w:rPr>
          <w:b/>
        </w:rPr>
      </w:pPr>
    </w:p>
    <w:p w14:paraId="17E92C76" w14:textId="77777777" w:rsidR="00222DB9" w:rsidRDefault="00222DB9" w:rsidP="00222DB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DB9" w:rsidRPr="003D12E9" w14:paraId="379843A2" w14:textId="77777777" w:rsidTr="000E0826">
        <w:tc>
          <w:tcPr>
            <w:tcW w:w="9350" w:type="dxa"/>
          </w:tcPr>
          <w:p w14:paraId="675B60AA" w14:textId="77777777" w:rsidR="00222DB9" w:rsidRPr="003D12E9" w:rsidRDefault="00A8140E" w:rsidP="000E0826">
            <w:pPr>
              <w:rPr>
                <w:b/>
              </w:rPr>
            </w:pPr>
            <w:r>
              <w:rPr>
                <w:b/>
              </w:rPr>
              <w:t>3</w:t>
            </w:r>
            <w:r w:rsidR="00222DB9">
              <w:rPr>
                <w:b/>
              </w:rPr>
              <w:t>) Describe the method that will be used to ensure the animals will not revive.</w:t>
            </w:r>
          </w:p>
        </w:tc>
      </w:tr>
    </w:tbl>
    <w:p w14:paraId="67676A93" w14:textId="77777777" w:rsidR="00222DB9" w:rsidRDefault="00222DB9" w:rsidP="00222DB9">
      <w:pPr>
        <w:spacing w:after="0"/>
      </w:pPr>
    </w:p>
    <w:p w14:paraId="0570899C" w14:textId="77777777" w:rsidR="00222DB9" w:rsidRDefault="00222DB9" w:rsidP="00222DB9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5BD0FB" w14:textId="77777777" w:rsidR="00222DB9" w:rsidRDefault="00222DB9" w:rsidP="00222DB9">
      <w:pPr>
        <w:spacing w:after="0"/>
        <w:rPr>
          <w:b/>
        </w:rPr>
      </w:pPr>
    </w:p>
    <w:p w14:paraId="626D0692" w14:textId="77777777" w:rsidR="00A8140E" w:rsidRDefault="00A8140E" w:rsidP="00222DB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140E" w:rsidRPr="003D12E9" w14:paraId="6172033D" w14:textId="77777777" w:rsidTr="000E0826">
        <w:tc>
          <w:tcPr>
            <w:tcW w:w="9350" w:type="dxa"/>
          </w:tcPr>
          <w:p w14:paraId="0BA203A2" w14:textId="18433E24" w:rsidR="00A8140E" w:rsidRPr="003D12E9" w:rsidRDefault="00A8140E" w:rsidP="00A8140E">
            <w:pPr>
              <w:rPr>
                <w:b/>
              </w:rPr>
            </w:pPr>
            <w:r>
              <w:rPr>
                <w:b/>
              </w:rPr>
              <w:lastRenderedPageBreak/>
              <w:t>4) Describe the method of carcass disposal</w:t>
            </w:r>
            <w:r w:rsidR="00EA4F42">
              <w:rPr>
                <w:b/>
              </w:rPr>
              <w:t>.</w:t>
            </w:r>
          </w:p>
        </w:tc>
      </w:tr>
    </w:tbl>
    <w:p w14:paraId="6DF32D80" w14:textId="77777777" w:rsidR="00A8140E" w:rsidRDefault="00A8140E" w:rsidP="00A8140E">
      <w:pPr>
        <w:spacing w:after="0"/>
      </w:pPr>
    </w:p>
    <w:p w14:paraId="25256862" w14:textId="77777777" w:rsidR="00A8140E" w:rsidRDefault="00A8140E" w:rsidP="00A8140E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224C33" w14:textId="77777777" w:rsidR="00A8140E" w:rsidRPr="00222DB9" w:rsidRDefault="00A8140E" w:rsidP="00222DB9">
      <w:pPr>
        <w:spacing w:after="0"/>
        <w:rPr>
          <w:b/>
        </w:rPr>
      </w:pPr>
    </w:p>
    <w:sectPr w:rsidR="00A8140E" w:rsidRPr="00222DB9" w:rsidSect="00222DB9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DFD5" w14:textId="77777777" w:rsidR="003B2C13" w:rsidRDefault="003B2C13" w:rsidP="00222DB9">
      <w:pPr>
        <w:spacing w:after="0" w:line="240" w:lineRule="auto"/>
      </w:pPr>
      <w:r>
        <w:separator/>
      </w:r>
    </w:p>
  </w:endnote>
  <w:endnote w:type="continuationSeparator" w:id="0">
    <w:p w14:paraId="13E3C967" w14:textId="77777777" w:rsidR="003B2C13" w:rsidRDefault="003B2C13" w:rsidP="0022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524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4AFD1" w14:textId="77777777" w:rsidR="00A8140E" w:rsidRDefault="00A814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9B339" w14:textId="77777777" w:rsidR="00A8140E" w:rsidRDefault="00A81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01CE" w14:textId="77777777" w:rsidR="003B2C13" w:rsidRDefault="003B2C13" w:rsidP="00222DB9">
      <w:pPr>
        <w:spacing w:after="0" w:line="240" w:lineRule="auto"/>
      </w:pPr>
      <w:r>
        <w:separator/>
      </w:r>
    </w:p>
  </w:footnote>
  <w:footnote w:type="continuationSeparator" w:id="0">
    <w:p w14:paraId="026A7D80" w14:textId="77777777" w:rsidR="003B2C13" w:rsidRDefault="003B2C13" w:rsidP="0022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1EF2" w14:textId="77777777" w:rsidR="00A8140E" w:rsidRPr="00A8140E" w:rsidRDefault="00A8140E">
    <w:pPr>
      <w:pStyle w:val="Header"/>
      <w:rPr>
        <w:b/>
      </w:rPr>
    </w:pPr>
    <w:r w:rsidRPr="00A8140E">
      <w:rPr>
        <w:b/>
      </w:rPr>
      <w:t>Form K: Euthanasia and Disposition of Animals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EFA1" w14:textId="77777777" w:rsidR="00222DB9" w:rsidRPr="006076DA" w:rsidRDefault="00222DB9" w:rsidP="00222DB9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392AD634" wp14:editId="3B685A0A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53009C" wp14:editId="644B2561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5E9BC" w14:textId="77777777" w:rsidR="00222DB9" w:rsidRDefault="00222DB9" w:rsidP="00222DB9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5C448F90" w14:textId="77777777" w:rsidR="00222DB9" w:rsidRDefault="00222DB9" w:rsidP="00222DB9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4D445EFA" w14:textId="77777777" w:rsidR="00222DB9" w:rsidRDefault="00222DB9" w:rsidP="00222DB9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52FC8A97" w14:textId="77777777" w:rsidR="00222DB9" w:rsidRDefault="00222DB9" w:rsidP="00222DB9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3D5DA0AB" w14:textId="77777777" w:rsidR="00222DB9" w:rsidRDefault="00222DB9" w:rsidP="00222DB9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1A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222DB9" w:rsidRDefault="00222DB9" w:rsidP="00222DB9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222DB9" w:rsidRDefault="00222DB9" w:rsidP="00222DB9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222DB9" w:rsidRDefault="00222DB9" w:rsidP="00222DB9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222DB9" w:rsidRDefault="00222DB9" w:rsidP="00222DB9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222DB9" w:rsidRDefault="00222DB9" w:rsidP="00222DB9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</w:rPr>
      <w:t>Form K: Euthanasia and Disposition of Animals</w:t>
    </w:r>
  </w:p>
  <w:p w14:paraId="0676C829" w14:textId="77777777" w:rsidR="00222DB9" w:rsidRDefault="00222DB9" w:rsidP="00222DB9">
    <w:pPr>
      <w:pStyle w:val="Header"/>
    </w:pPr>
  </w:p>
  <w:p w14:paraId="15E98A1D" w14:textId="77777777" w:rsidR="00222DB9" w:rsidRDefault="00222DB9" w:rsidP="00222DB9">
    <w:pPr>
      <w:pStyle w:val="Header"/>
    </w:pPr>
  </w:p>
  <w:p w14:paraId="3B643D5F" w14:textId="77777777" w:rsidR="00222DB9" w:rsidRDefault="00222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B9"/>
    <w:rsid w:val="00007194"/>
    <w:rsid w:val="00047B79"/>
    <w:rsid w:val="0020697E"/>
    <w:rsid w:val="00222DB9"/>
    <w:rsid w:val="003B2C13"/>
    <w:rsid w:val="005F0043"/>
    <w:rsid w:val="006359D6"/>
    <w:rsid w:val="00991035"/>
    <w:rsid w:val="00A8140E"/>
    <w:rsid w:val="00D53664"/>
    <w:rsid w:val="00DC3DA3"/>
    <w:rsid w:val="00DF5D70"/>
    <w:rsid w:val="00E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7093"/>
  <w15:chartTrackingRefBased/>
  <w15:docId w15:val="{3BF13684-FC63-4128-BCD4-EA8E213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B9"/>
  </w:style>
  <w:style w:type="paragraph" w:styleId="Footer">
    <w:name w:val="footer"/>
    <w:basedOn w:val="Normal"/>
    <w:link w:val="FooterChar"/>
    <w:uiPriority w:val="99"/>
    <w:unhideWhenUsed/>
    <w:rsid w:val="0022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B9"/>
  </w:style>
  <w:style w:type="table" w:styleId="TableGrid">
    <w:name w:val="Table Grid"/>
    <w:basedOn w:val="TableNormal"/>
    <w:uiPriority w:val="39"/>
    <w:rsid w:val="0022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5</cp:revision>
  <dcterms:created xsi:type="dcterms:W3CDTF">2019-10-05T23:40:00Z</dcterms:created>
  <dcterms:modified xsi:type="dcterms:W3CDTF">2019-11-20T17:29:00Z</dcterms:modified>
</cp:coreProperties>
</file>